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56D" w:rsidRPr="00E02BCB" w:rsidRDefault="00E02BCB">
      <w:pPr>
        <w:rPr>
          <w:b/>
        </w:rPr>
      </w:pPr>
      <w:r w:rsidRPr="00E02BCB">
        <w:rPr>
          <w:b/>
        </w:rPr>
        <w:t>Maverick Board Meeting Minutes for April 5 meeting</w:t>
      </w:r>
    </w:p>
    <w:p w:rsidR="00E02BCB" w:rsidRPr="00E02BCB" w:rsidRDefault="00E02BCB">
      <w:pPr>
        <w:rPr>
          <w:b/>
        </w:rPr>
      </w:pPr>
      <w:r w:rsidRPr="00E02BCB">
        <w:rPr>
          <w:b/>
        </w:rPr>
        <w:t xml:space="preserve">Carey </w:t>
      </w:r>
      <w:proofErr w:type="spellStart"/>
      <w:r w:rsidRPr="00E02BCB">
        <w:rPr>
          <w:b/>
        </w:rPr>
        <w:t>Spreen</w:t>
      </w:r>
      <w:proofErr w:type="spellEnd"/>
      <w:r w:rsidRPr="00E02BCB">
        <w:rPr>
          <w:b/>
        </w:rPr>
        <w:t xml:space="preserve">, </w:t>
      </w:r>
      <w:r w:rsidR="00D667AD">
        <w:rPr>
          <w:b/>
        </w:rPr>
        <w:t xml:space="preserve">Region VP, </w:t>
      </w:r>
      <w:r w:rsidRPr="00E02BCB">
        <w:rPr>
          <w:b/>
        </w:rPr>
        <w:t>filling in for Olga Taylor</w:t>
      </w:r>
      <w:r w:rsidR="00D667AD">
        <w:rPr>
          <w:b/>
        </w:rPr>
        <w:t>, Region Secretary</w:t>
      </w:r>
    </w:p>
    <w:p w:rsidR="00D667AD" w:rsidRDefault="00E02BCB">
      <w:r>
        <w:t xml:space="preserve">The virtual meeting convened at 6:36 pm. President Bill Kruder opened by welcoming region chairs and other members. He noted a possible opportunity for a future Meet the Driver with Lyn St. James, who he has a connection with through </w:t>
      </w:r>
      <w:proofErr w:type="spellStart"/>
      <w:r>
        <w:t>JCPenney</w:t>
      </w:r>
      <w:proofErr w:type="spellEnd"/>
      <w:r>
        <w:t xml:space="preserve">, as she used to drive a </w:t>
      </w:r>
      <w:proofErr w:type="spellStart"/>
      <w:r>
        <w:t>JCPenney</w:t>
      </w:r>
      <w:proofErr w:type="spellEnd"/>
      <w:r>
        <w:t>-sponsored car in the CART (Indianapolis-style) race series. Bill called her about a Meet the Driver event, and she seemed enth</w:t>
      </w:r>
      <w:r w:rsidR="00D667AD">
        <w:t xml:space="preserve">usiastic, although her appearances can be expensive. </w:t>
      </w:r>
    </w:p>
    <w:p w:rsidR="00D667AD" w:rsidRDefault="00D667AD">
      <w:r>
        <w:t xml:space="preserve">The topic of parking in inappropriate spaces came up, due to a recent incident during the Bluebonnet Tour, where some Porsches parked in Tesla charging station slots. As a club, we must remain sensitive about leaving such spaces open for electric car charging, even if no other spaces seem to be available. </w:t>
      </w:r>
    </w:p>
    <w:p w:rsidR="00E02BCB" w:rsidRDefault="00D667AD">
      <w:r>
        <w:t xml:space="preserve">Bill brought up </w:t>
      </w:r>
      <w:r w:rsidRPr="00D667AD">
        <w:rPr>
          <w:i/>
        </w:rPr>
        <w:t>Slipstream</w:t>
      </w:r>
      <w:r>
        <w:t xml:space="preserve"> publishing changes beginning in June. May will be the last month of Slipstream Online, and after that, print </w:t>
      </w:r>
      <w:r w:rsidRPr="00D667AD">
        <w:rPr>
          <w:i/>
        </w:rPr>
        <w:t>Slipstream</w:t>
      </w:r>
      <w:r>
        <w:t xml:space="preserve"> will be issued bimonthly, beginning with a June/July issue, and continuing in that vein for the foreseeable future. Also, he reminded us to keep the Maverick online calendar up to date by checking for your upcoming events; if they are not on the calendar, please send event details to Maggie and </w:t>
      </w:r>
      <w:proofErr w:type="spellStart"/>
      <w:r>
        <w:t>Conor</w:t>
      </w:r>
      <w:proofErr w:type="spellEnd"/>
      <w:r>
        <w:t xml:space="preserve"> via </w:t>
      </w:r>
      <w:hyperlink r:id="rId6" w:history="1">
        <w:r w:rsidRPr="00CF29BA">
          <w:rPr>
            <w:rStyle w:val="Hyperlink"/>
          </w:rPr>
          <w:t>webmaster@mavpca.org</w:t>
        </w:r>
      </w:hyperlink>
      <w:r>
        <w:t xml:space="preserve"> and </w:t>
      </w:r>
      <w:hyperlink r:id="rId7" w:history="1">
        <w:r w:rsidRPr="00CF29BA">
          <w:rPr>
            <w:rStyle w:val="Hyperlink"/>
          </w:rPr>
          <w:t>comm@mavpca.org</w:t>
        </w:r>
      </w:hyperlink>
      <w:r>
        <w:t xml:space="preserve">. </w:t>
      </w:r>
      <w:proofErr w:type="spellStart"/>
      <w:r>
        <w:t>Conor</w:t>
      </w:r>
      <w:proofErr w:type="spellEnd"/>
      <w:r>
        <w:t xml:space="preserve"> has more responsibilities at his job, and </w:t>
      </w:r>
      <w:proofErr w:type="gramStart"/>
      <w:r>
        <w:t>will need</w:t>
      </w:r>
      <w:proofErr w:type="gramEnd"/>
      <w:r>
        <w:t xml:space="preserve"> more lead time to post email notifications. </w:t>
      </w:r>
    </w:p>
    <w:p w:rsidR="00BD447D" w:rsidRDefault="00BD447D">
      <w:proofErr w:type="gramStart"/>
      <w:r>
        <w:t xml:space="preserve">Speaking of </w:t>
      </w:r>
      <w:r w:rsidRPr="00BD447D">
        <w:rPr>
          <w:i/>
        </w:rPr>
        <w:t>Slipstream</w:t>
      </w:r>
      <w:r>
        <w:t xml:space="preserve">: the search for a replacement for Kurt </w:t>
      </w:r>
      <w:proofErr w:type="spellStart"/>
      <w:r>
        <w:t>Scaggs</w:t>
      </w:r>
      <w:proofErr w:type="spellEnd"/>
      <w:r>
        <w:t>, who is now in his fifth year as Managing Editor, is beyond desperate.</w:t>
      </w:r>
      <w:proofErr w:type="gramEnd"/>
      <w:r>
        <w:t xml:space="preserve"> Kurt has graciously offered to stay on until we can find someone to take over, but he deserves to step down as soon as possible. We may need to hire a professional service to edit </w:t>
      </w:r>
      <w:r w:rsidRPr="00BD447D">
        <w:rPr>
          <w:i/>
        </w:rPr>
        <w:t>Slipstream</w:t>
      </w:r>
      <w:r>
        <w:t xml:space="preserve"> if we cannot identify a volunteer (or volunteers) to take over soon, but this will of course significantly affect the publishing budget. </w:t>
      </w:r>
      <w:proofErr w:type="gramStart"/>
      <w:r>
        <w:t>Details to come later in the meeting.</w:t>
      </w:r>
      <w:proofErr w:type="gramEnd"/>
      <w:r>
        <w:t xml:space="preserve"> </w:t>
      </w:r>
    </w:p>
    <w:p w:rsidR="00D667AD" w:rsidRDefault="00D667AD">
      <w:r>
        <w:t>The 75</w:t>
      </w:r>
      <w:r w:rsidRPr="00D667AD">
        <w:rPr>
          <w:vertAlign w:val="superscript"/>
        </w:rPr>
        <w:t>th</w:t>
      </w:r>
      <w:r>
        <w:t xml:space="preserve"> anniversary of Porsche the company will be celebrated around the world on June 10, 2023. Park Place Porsche and Porsche Grapevine have asked for our participation, but these events are by invitation only. </w:t>
      </w:r>
    </w:p>
    <w:p w:rsidR="00BD447D" w:rsidRDefault="00BD447D">
      <w:r w:rsidRPr="00D15958">
        <w:rPr>
          <w:b/>
        </w:rPr>
        <w:t>Treasurer’s Report:</w:t>
      </w:r>
      <w:r w:rsidR="0079237F">
        <w:t xml:space="preserve"> See accompanying April 2023 Financial Update. </w:t>
      </w:r>
    </w:p>
    <w:p w:rsidR="00BD447D" w:rsidRDefault="00BD447D">
      <w:r w:rsidRPr="00D15958">
        <w:rPr>
          <w:b/>
        </w:rPr>
        <w:t>Advertising</w:t>
      </w:r>
      <w:r w:rsidR="00D15958">
        <w:rPr>
          <w:b/>
        </w:rPr>
        <w:t xml:space="preserve"> Chair</w:t>
      </w:r>
      <w:r>
        <w:t xml:space="preserve">: Dana </w:t>
      </w:r>
      <w:r w:rsidR="00141382">
        <w:t xml:space="preserve">Jones reported that, if any advertiser is interested in upgrading from a ¼ </w:t>
      </w:r>
      <w:proofErr w:type="gramStart"/>
      <w:r w:rsidR="00141382">
        <w:t>page</w:t>
      </w:r>
      <w:proofErr w:type="gramEnd"/>
      <w:r w:rsidR="00141382">
        <w:t xml:space="preserve"> or ½ page ad to a full page, we could make up for advertisers that we lost recently. No reply to date from XPEL Dallas about taking out an ad in </w:t>
      </w:r>
      <w:r w:rsidR="00141382" w:rsidRPr="00141382">
        <w:rPr>
          <w:i/>
        </w:rPr>
        <w:t>Slipstream</w:t>
      </w:r>
      <w:r w:rsidR="00141382">
        <w:t xml:space="preserve">, but Mike </w:t>
      </w:r>
      <w:proofErr w:type="spellStart"/>
      <w:r w:rsidR="00141382">
        <w:t>McHorse</w:t>
      </w:r>
      <w:proofErr w:type="spellEnd"/>
      <w:r w:rsidR="00141382">
        <w:t xml:space="preserve"> has a relationship with them, and will follow up. Our print ad space is maxed out at the moment, but new advertisers can purchase digital ads. If and when print ad space opens up, an advertiser who wants to move to print will need to go to ½ page ad minimum, due to the cost difference between digital and print. Digital ads can be rotated if the advertiser so desires. There has been no ad rate increase in three years, so we will need to increase rates for the next year. </w:t>
      </w:r>
    </w:p>
    <w:p w:rsidR="00141382" w:rsidRDefault="00141382">
      <w:r w:rsidRPr="00D15958">
        <w:rPr>
          <w:b/>
        </w:rPr>
        <w:t>Volunteer Chair</w:t>
      </w:r>
      <w:r>
        <w:t xml:space="preserve">: Pat Carmichael noted that the Amazon gift cards for Mavs of the Month are courtesy of Autobahn Porsche. There are currently 122 active volunteers signed up, including Alan </w:t>
      </w:r>
      <w:proofErr w:type="spellStart"/>
      <w:r>
        <w:t>Nusbaum</w:t>
      </w:r>
      <w:proofErr w:type="spellEnd"/>
      <w:r>
        <w:t xml:space="preserve">, who will be heading up the Patriot Paws events, plus 5-6 helpers. </w:t>
      </w:r>
    </w:p>
    <w:p w:rsidR="00141382" w:rsidRDefault="00141382">
      <w:proofErr w:type="gramStart"/>
      <w:r>
        <w:lastRenderedPageBreak/>
        <w:t>Speaking of Ma</w:t>
      </w:r>
      <w:r w:rsidR="00D15958">
        <w:t>v of the Month: This month’s recipient is</w:t>
      </w:r>
      <w:r>
        <w:t xml:space="preserve"> Tom Martin, who took over the Trivia cont</w:t>
      </w:r>
      <w:r w:rsidR="00D15958">
        <w:t xml:space="preserve">est seamlessly after Jerry De </w:t>
      </w:r>
      <w:proofErr w:type="spellStart"/>
      <w:r w:rsidR="00D15958">
        <w:t>Feo’s</w:t>
      </w:r>
      <w:proofErr w:type="spellEnd"/>
      <w:r w:rsidR="00D15958">
        <w:t xml:space="preserve"> passing, and is doing a great job with the monthly quizzes.</w:t>
      </w:r>
      <w:proofErr w:type="gramEnd"/>
      <w:r w:rsidR="00D15958">
        <w:t xml:space="preserve"> </w:t>
      </w:r>
    </w:p>
    <w:p w:rsidR="00D15958" w:rsidRPr="00D15958" w:rsidRDefault="00D15958">
      <w:pPr>
        <w:rPr>
          <w:b/>
        </w:rPr>
      </w:pPr>
      <w:r w:rsidRPr="00D15958">
        <w:rPr>
          <w:b/>
        </w:rPr>
        <w:t xml:space="preserve">Membership </w:t>
      </w:r>
      <w:r>
        <w:rPr>
          <w:b/>
        </w:rPr>
        <w:t>Chair</w:t>
      </w:r>
      <w:r>
        <w:t>: Tom Gomer announced the figures</w:t>
      </w:r>
      <w:r w:rsidR="00C301F6">
        <w:t xml:space="preserve"> as of the end of March: 37 new members plus 4 transfers from other regions, and one new Test Drive participant. </w:t>
      </w:r>
      <w:r w:rsidR="005A58D0">
        <w:t xml:space="preserve">We had 138 members renew, while 47 did not renew, and three transferred to other regions. </w:t>
      </w:r>
      <w:r w:rsidR="00C301F6">
        <w:t xml:space="preserve">There were 38 members with January anniversaries ending in 0 or 5, </w:t>
      </w:r>
      <w:proofErr w:type="gramStart"/>
      <w:r w:rsidR="00C301F6">
        <w:t xml:space="preserve">including </w:t>
      </w:r>
      <w:r>
        <w:t xml:space="preserve"> George</w:t>
      </w:r>
      <w:proofErr w:type="gramEnd"/>
      <w:r>
        <w:t xml:space="preserve"> </w:t>
      </w:r>
      <w:proofErr w:type="spellStart"/>
      <w:r>
        <w:t>Maffey</w:t>
      </w:r>
      <w:proofErr w:type="spellEnd"/>
      <w:r w:rsidR="00C301F6">
        <w:t xml:space="preserve"> (Tub Club President), who hit</w:t>
      </w:r>
      <w:r>
        <w:t xml:space="preserve"> his 40-year anniversary. We have a total of 3,896 members</w:t>
      </w:r>
      <w:r w:rsidR="005A58D0">
        <w:t xml:space="preserve"> (2,662 primary and 1,235 affiliate)</w:t>
      </w:r>
      <w:r>
        <w:t xml:space="preserve">, plus 260 PCA </w:t>
      </w:r>
      <w:r w:rsidRPr="005A58D0">
        <w:t>Juniors</w:t>
      </w:r>
      <w:r w:rsidR="005A58D0">
        <w:t xml:space="preserve"> and 37 Test Drive participants</w:t>
      </w:r>
      <w:r w:rsidRPr="005A58D0">
        <w:t>. Net growth so far this year is 4</w:t>
      </w:r>
      <w:r w:rsidR="005A58D0">
        <w:t>2</w:t>
      </w:r>
      <w:r w:rsidRPr="005A58D0">
        <w:t xml:space="preserve"> members. </w:t>
      </w:r>
    </w:p>
    <w:p w:rsidR="00D15958" w:rsidRDefault="00D15958">
      <w:r w:rsidRPr="00D15958">
        <w:rPr>
          <w:b/>
        </w:rPr>
        <w:t>Tour Chair</w:t>
      </w:r>
      <w:r>
        <w:t>: Ted Martin noted that we had 175 cars in the All Member Party tour, and 144 cars in the Bluebonnet Tour. The “New to Tours” event will take place on May 27 (Saturday of Memorial Day weekend) and will end at the Club Race/Driver Education event at Eagles Canyon Raceway for parade laps. June 24 will be the Patriot Paws tour, and a tour to Ben Wh</w:t>
      </w:r>
      <w:r w:rsidR="000A6756">
        <w:t>eeler in east Texas</w:t>
      </w:r>
      <w:r>
        <w:t xml:space="preserve"> is planned for July 23. </w:t>
      </w:r>
      <w:r w:rsidR="000A6756">
        <w:t xml:space="preserve">The popular FM 4 tour will take place sometime this fall. </w:t>
      </w:r>
    </w:p>
    <w:p w:rsidR="000A6756" w:rsidRDefault="000A6756">
      <w:r w:rsidRPr="000A6756">
        <w:rPr>
          <w:b/>
        </w:rPr>
        <w:t>VP Report</w:t>
      </w:r>
      <w:r>
        <w:t xml:space="preserve">: Carey </w:t>
      </w:r>
      <w:proofErr w:type="spellStart"/>
      <w:r>
        <w:t>Spreen</w:t>
      </w:r>
      <w:proofErr w:type="spellEnd"/>
      <w:r>
        <w:t xml:space="preserve"> noted that the From the Regions section of Panorama filled up quickly this time around, so his submission, two photos from the Pick-</w:t>
      </w:r>
      <w:proofErr w:type="spellStart"/>
      <w:r>
        <w:t>Yer</w:t>
      </w:r>
      <w:proofErr w:type="spellEnd"/>
      <w:r>
        <w:t>-Tour event in the Hill Country, will be pushed back to the next issue. He also recapped the Pick-</w:t>
      </w:r>
      <w:proofErr w:type="spellStart"/>
      <w:r>
        <w:t>Yer</w:t>
      </w:r>
      <w:proofErr w:type="spellEnd"/>
      <w:r>
        <w:t xml:space="preserve">-Tour event, stating that it had just over 100 cars signed up, but due to weather, 93 cars participated. For one of the four tours, there was actually a light dusting of snow on the ground, but it didn’t stick, and the other tours were unaffected. The event was well in the black, with about $2,000 netted, which can be rolled into the budget for next year. If not, the proceeds will be split between Hill Country and Maverick Regions. </w:t>
      </w:r>
    </w:p>
    <w:p w:rsidR="003E077B" w:rsidRDefault="000A6756">
      <w:r w:rsidRPr="003E077B">
        <w:rPr>
          <w:b/>
        </w:rPr>
        <w:t>Concours Chair:</w:t>
      </w:r>
      <w:r>
        <w:t xml:space="preserve"> Scott Kellogg reported that T-shirts, banners, and three new posters</w:t>
      </w:r>
      <w:r w:rsidR="003E077B">
        <w:t xml:space="preserve"> by Stephen </w:t>
      </w:r>
      <w:proofErr w:type="spellStart"/>
      <w:r w:rsidR="003E077B">
        <w:t>Selzler</w:t>
      </w:r>
      <w:proofErr w:type="spellEnd"/>
      <w:r>
        <w:t xml:space="preserve"> will be part of the Spring Concours weekend, taking place May 19-21, with the Concours itself happening at Silver Lake Marina Park on Grapevine Lake. </w:t>
      </w:r>
      <w:r w:rsidR="003E077B">
        <w:t xml:space="preserve">Class winners will receive a portrait of their cars! </w:t>
      </w:r>
    </w:p>
    <w:p w:rsidR="003E077B" w:rsidRDefault="003E077B">
      <w:r w:rsidRPr="007B0574">
        <w:rPr>
          <w:b/>
        </w:rPr>
        <w:t>Tech Session Chair</w:t>
      </w:r>
      <w:r>
        <w:t xml:space="preserve">: Michael </w:t>
      </w:r>
      <w:proofErr w:type="spellStart"/>
      <w:r>
        <w:t>Baynton</w:t>
      </w:r>
      <w:proofErr w:type="spellEnd"/>
      <w:r>
        <w:t xml:space="preserve"> told us that the second tech session of the year at </w:t>
      </w:r>
      <w:proofErr w:type="spellStart"/>
      <w:r>
        <w:t>Concorso</w:t>
      </w:r>
      <w:proofErr w:type="spellEnd"/>
      <w:r>
        <w:t xml:space="preserve"> Detailing had 50 attendees. The next session, scheduled for April 29, will be a DIY session about brake work, and the next scheduled session will be at Fifth Gear Automotive on June 3. </w:t>
      </w:r>
      <w:r w:rsidR="007B0574">
        <w:t xml:space="preserve">The Tech Session team is also looking at putting on a session about tires, always a popular subject. Mike </w:t>
      </w:r>
      <w:proofErr w:type="spellStart"/>
      <w:r w:rsidR="007B0574">
        <w:t>McHorse</w:t>
      </w:r>
      <w:proofErr w:type="spellEnd"/>
      <w:r w:rsidR="007B0574">
        <w:t xml:space="preserve"> asked if the tech sessions could be recorded and posted on our website for those who could not attend; after some discussion, we determined that the obvious choice to do this would be </w:t>
      </w:r>
      <w:proofErr w:type="spellStart"/>
      <w:r w:rsidR="007B0574">
        <w:t>Kenin</w:t>
      </w:r>
      <w:proofErr w:type="spellEnd"/>
      <w:r w:rsidR="007B0574">
        <w:t xml:space="preserve"> </w:t>
      </w:r>
      <w:proofErr w:type="spellStart"/>
      <w:r w:rsidR="007B0574">
        <w:t>Fenster</w:t>
      </w:r>
      <w:proofErr w:type="spellEnd"/>
      <w:r w:rsidR="007B0574">
        <w:t xml:space="preserve">, our YouTube Chair. </w:t>
      </w:r>
    </w:p>
    <w:p w:rsidR="007B0574" w:rsidRDefault="007B0574">
      <w:r w:rsidRPr="00463396">
        <w:rPr>
          <w:b/>
        </w:rPr>
        <w:t>Autocross Liaison</w:t>
      </w:r>
      <w:r>
        <w:t>: Mark Schnoerr recapped the two-day March Autocross School and Challenge Cup 2 at Burleson High School</w:t>
      </w:r>
      <w:r w:rsidR="00463396">
        <w:t>, put on by Equipe Rapide</w:t>
      </w:r>
      <w:r>
        <w:t>. The school had 40 entrants, who got a full day’s worth of instruction and practice on Saturday. Sunday was the second event of the season, with 123 entrants, 11 of them Porsches. Mark noted that 914s and Caymans have the highest PAX (performance index) scores, and are the cars to beat in any autocross. After another April event at Burleson High School, the next two events in May and June will be at the Frederick (Oklahoma) Airport</w:t>
      </w:r>
      <w:r w:rsidR="00463396">
        <w:t xml:space="preserve">, about an hour northwest of Wichita Falls. This is a large concrete airstrip with plenty of space, which is new to Equipe Rapide, and, although it’s a drive from DFW, is potentially a worthwhile venue. Mark also noted that he will be </w:t>
      </w:r>
      <w:r w:rsidR="00463396">
        <w:lastRenderedPageBreak/>
        <w:t xml:space="preserve">requesting that Maverick Region donate $1,000 again this year to the Guns &amp; Hoses Foundation of North Texas, a charity that provides immediate financial assistance to families of fallen first responders. </w:t>
      </w:r>
    </w:p>
    <w:p w:rsidR="00463396" w:rsidRPr="00A42294" w:rsidRDefault="00463396">
      <w:pPr>
        <w:rPr>
          <w:b/>
        </w:rPr>
      </w:pPr>
      <w:r w:rsidRPr="00463396">
        <w:rPr>
          <w:b/>
        </w:rPr>
        <w:t>Club Race Chair</w:t>
      </w:r>
      <w:r>
        <w:t xml:space="preserve">: David Hodges could not attend, but Bill Kruder reported that Maverick Region will be hosting the first of two Club Races </w:t>
      </w:r>
      <w:r w:rsidRPr="00A42294">
        <w:rPr>
          <w:b/>
        </w:rPr>
        <w:t xml:space="preserve">this year at Eagles Canyon Raceway over Memorial Day weekend. </w:t>
      </w:r>
    </w:p>
    <w:p w:rsidR="00463396" w:rsidRDefault="00463396">
      <w:r w:rsidRPr="00A42294">
        <w:rPr>
          <w:b/>
        </w:rPr>
        <w:t>Maverick</w:t>
      </w:r>
      <w:r>
        <w:t xml:space="preserve"> “Outlier Engagement” update: Doug Jacobson informed us of an upcoming event in Granbury, t</w:t>
      </w:r>
      <w:r w:rsidR="00A42294">
        <w:t xml:space="preserve">o be held on April 22. He is scouting for a location that will provide enough parking for the local folks plus attendees from the DFW area, and should have that nailed down by the Easter weekend. </w:t>
      </w:r>
      <w:r w:rsidR="005A58D0">
        <w:t xml:space="preserve">Doug has also spoken to Billy Hibbs in Tyler about hosting an annual event at his facility, but there have been no commitments made so far. </w:t>
      </w:r>
    </w:p>
    <w:p w:rsidR="00A42294" w:rsidRDefault="00A42294">
      <w:r w:rsidRPr="00A42294">
        <w:rPr>
          <w:b/>
        </w:rPr>
        <w:t>Charity Chair</w:t>
      </w:r>
      <w:r>
        <w:t xml:space="preserve">: Jimmy Gallegos ran through recent charity news: we donated $1,000 to the American Heart Association; he speaks with Lisa </w:t>
      </w:r>
      <w:proofErr w:type="spellStart"/>
      <w:r>
        <w:t>Huffaker</w:t>
      </w:r>
      <w:proofErr w:type="spellEnd"/>
      <w:r>
        <w:t xml:space="preserve"> at the Hope House once per month to stay up to </w:t>
      </w:r>
      <w:r w:rsidR="0079237F">
        <w:t>date with their status; Alan Nu</w:t>
      </w:r>
      <w:bookmarkStart w:id="0" w:name="_GoBack"/>
      <w:bookmarkEnd w:id="0"/>
      <w:r w:rsidR="0079237F">
        <w:t>s</w:t>
      </w:r>
      <w:r>
        <w:t xml:space="preserve">baum is the new lead for our efforts with Patriot Paws; Wipe Out Kids Cancer (WOKC) greatly appreciated our donation from the proceeds of the Bluebonnet Tour ($1,932 total); we collected 370 pounds of canned food at the most recent Canned Food drive in February (these drives occur for the second month of each quarter at Mavs &amp; Mochas events); and Maverick Women Behind the Wheel (MWBTW) will be working with the National Breast Cancer Foundation (NBCF). </w:t>
      </w:r>
      <w:proofErr w:type="spellStart"/>
      <w:r>
        <w:t>Jimmyg</w:t>
      </w:r>
      <w:proofErr w:type="spellEnd"/>
      <w:r>
        <w:t xml:space="preserve"> reminded us that we can always us more charity volunteers! </w:t>
      </w:r>
    </w:p>
    <w:p w:rsidR="007B0574" w:rsidRDefault="007B0574">
      <w:r w:rsidRPr="00A42294">
        <w:rPr>
          <w:b/>
        </w:rPr>
        <w:t>Coffee Meets Ch</w:t>
      </w:r>
      <w:r w:rsidR="00A42294" w:rsidRPr="00A42294">
        <w:rPr>
          <w:b/>
        </w:rPr>
        <w:t>air</w:t>
      </w:r>
      <w:r w:rsidR="00A42294">
        <w:t xml:space="preserve">: Mike </w:t>
      </w:r>
      <w:proofErr w:type="spellStart"/>
      <w:r w:rsidR="00A42294">
        <w:t>McHorse</w:t>
      </w:r>
      <w:proofErr w:type="spellEnd"/>
      <w:r w:rsidR="00A42294">
        <w:t xml:space="preserve"> reminded us of the upcoming Mavs &amp; Mochas at Southlake Town Square in April, with the 356 as the featured model; he expects a big turnout for this one. The May </w:t>
      </w:r>
      <w:r w:rsidR="00B269B4">
        <w:t xml:space="preserve">13 </w:t>
      </w:r>
      <w:r w:rsidR="00A42294">
        <w:t>event will be at</w:t>
      </w:r>
      <w:r w:rsidR="00B269B4">
        <w:t xml:space="preserve"> XPEL Dallas; the June 10 event location is not yet nailed down but will not conflict with the 75</w:t>
      </w:r>
      <w:r w:rsidR="00B269B4" w:rsidRPr="00B269B4">
        <w:rPr>
          <w:vertAlign w:val="superscript"/>
        </w:rPr>
        <w:t>th</w:t>
      </w:r>
      <w:r w:rsidR="00B269B4">
        <w:t xml:space="preserve"> Anniversary celebration of Porsche. July 8 will be at </w:t>
      </w:r>
      <w:proofErr w:type="spellStart"/>
      <w:r w:rsidR="00B269B4">
        <w:t>Stonebriar</w:t>
      </w:r>
      <w:proofErr w:type="spellEnd"/>
      <w:r w:rsidR="00B269B4">
        <w:t xml:space="preserve"> Community Church in Frisco, although there will be no </w:t>
      </w:r>
      <w:proofErr w:type="spellStart"/>
      <w:r w:rsidR="00B269B4">
        <w:t>Stonebriar</w:t>
      </w:r>
      <w:proofErr w:type="spellEnd"/>
      <w:r w:rsidR="00B269B4">
        <w:t xml:space="preserve"> Grand Prix this year. The August 12 edition is planned as an evening event at Turbo Coffee in The Colony. We also welcomed Rishi Burke as part of the Coffee Meets team; Rishi is formerly of the San Diego Region of PCA. </w:t>
      </w:r>
    </w:p>
    <w:p w:rsidR="00B269B4" w:rsidRDefault="00B269B4">
      <w:r w:rsidRPr="0072427F">
        <w:rPr>
          <w:b/>
        </w:rPr>
        <w:t xml:space="preserve">Women </w:t>
      </w:r>
      <w:proofErr w:type="gramStart"/>
      <w:r w:rsidRPr="0072427F">
        <w:rPr>
          <w:b/>
        </w:rPr>
        <w:t>Behind</w:t>
      </w:r>
      <w:proofErr w:type="gramEnd"/>
      <w:r w:rsidRPr="0072427F">
        <w:rPr>
          <w:b/>
        </w:rPr>
        <w:t xml:space="preserve"> the Wheel report</w:t>
      </w:r>
      <w:r>
        <w:t xml:space="preserve">: Lisa Ward </w:t>
      </w:r>
      <w:r w:rsidR="0072427F">
        <w:t xml:space="preserve">informed us that the event at Reba’s Place in Atoka, OK had 12 registered attendees so far. They are working with the Hope House on a clothing drive; an invitational event with Park Place Porsche; and a women-only HPDE at Eagles Canyon Raceway on July 29. The group is coordinating donation events for this fall, including the successful Cookie Swap in December. </w:t>
      </w:r>
    </w:p>
    <w:p w:rsidR="00055128" w:rsidRDefault="0072427F">
      <w:r w:rsidRPr="00055128">
        <w:rPr>
          <w:b/>
        </w:rPr>
        <w:t>All Member Party recap</w:t>
      </w:r>
      <w:r>
        <w:t xml:space="preserve">: </w:t>
      </w:r>
      <w:r w:rsidR="00055128">
        <w:t xml:space="preserve">Special Events Chair Debi Kruder reported that the 2023 edition of the All Member Party had 463 attendees registered, with three additional walk-ins, for a total of 466. The club brought in $22,800 in revenue, as the cost to the club was less than predicted. We kept the $30 registration fee from last year and received $9,000 in sponsorship money. Looking ahead, Founders Day this year will take place again at Porsche Grapevine on Saturday, Dec. 9. </w:t>
      </w:r>
    </w:p>
    <w:p w:rsidR="00055128" w:rsidRDefault="00055128">
      <w:r w:rsidRPr="00055128">
        <w:rPr>
          <w:b/>
        </w:rPr>
        <w:t>Meet the Driver</w:t>
      </w:r>
      <w:r>
        <w:t xml:space="preserve">: Mike O’Hare described the second Meet the Driver event for the year, with Lou Marchant as the featured racer, who told us about her phenomenal accomplishments. The event was held at the Classic Wine clubhouse in Frisco. Mike agreed that Lyn St. James (who Bill had brought up </w:t>
      </w:r>
      <w:r>
        <w:lastRenderedPageBreak/>
        <w:t xml:space="preserve">earlier) would be an excellent candidate for another Meet the Driver event, and he hopes for one to two more to fill out the year. </w:t>
      </w:r>
    </w:p>
    <w:p w:rsidR="00C301F6" w:rsidRDefault="00C301F6">
      <w:r w:rsidRPr="00C301F6">
        <w:rPr>
          <w:b/>
        </w:rPr>
        <w:t>Tub Club</w:t>
      </w:r>
      <w:r>
        <w:t xml:space="preserve">: George </w:t>
      </w:r>
      <w:proofErr w:type="spellStart"/>
      <w:r>
        <w:t>Maffey</w:t>
      </w:r>
      <w:proofErr w:type="spellEnd"/>
      <w:r>
        <w:t xml:space="preserve"> related that there were about a dozen 356s at the Mavs &amp; Mochas that featured that first Porsche model. </w:t>
      </w:r>
    </w:p>
    <w:p w:rsidR="00C301F6" w:rsidRDefault="00C301F6">
      <w:r w:rsidRPr="006A31CA">
        <w:rPr>
          <w:b/>
          <w:i/>
        </w:rPr>
        <w:t>Slipstream</w:t>
      </w:r>
      <w:r w:rsidRPr="006A31CA">
        <w:rPr>
          <w:b/>
        </w:rPr>
        <w:t xml:space="preserve"> plans</w:t>
      </w:r>
      <w:r>
        <w:t xml:space="preserve">: Bill Kruder discussed how we plan to proceed with </w:t>
      </w:r>
      <w:r w:rsidRPr="006A31CA">
        <w:rPr>
          <w:i/>
        </w:rPr>
        <w:t>Slipstream</w:t>
      </w:r>
      <w:r>
        <w:t xml:space="preserve">. He recapped the survey sent to our membership, which received over 500 responses. A key piece of information to note is that Maverick Region demographics indicate that 55% of our members are age 55 or older. Survey questions and responses were: </w:t>
      </w:r>
    </w:p>
    <w:p w:rsidR="00C301F6" w:rsidRDefault="00C301F6" w:rsidP="00C301F6">
      <w:pPr>
        <w:pStyle w:val="ListParagraph"/>
        <w:numPr>
          <w:ilvl w:val="0"/>
          <w:numId w:val="1"/>
        </w:numPr>
      </w:pPr>
      <w:r>
        <w:t xml:space="preserve">Do you read the print edition of </w:t>
      </w:r>
      <w:r w:rsidRPr="006A31CA">
        <w:rPr>
          <w:i/>
        </w:rPr>
        <w:t>Slipstream</w:t>
      </w:r>
      <w:r>
        <w:t>? Answer: 82% yes</w:t>
      </w:r>
    </w:p>
    <w:p w:rsidR="00C301F6" w:rsidRDefault="00C301F6" w:rsidP="00C301F6">
      <w:pPr>
        <w:pStyle w:val="ListParagraph"/>
        <w:numPr>
          <w:ilvl w:val="0"/>
          <w:numId w:val="1"/>
        </w:numPr>
      </w:pPr>
      <w:r>
        <w:t xml:space="preserve">Do you read the online edition of </w:t>
      </w:r>
      <w:r w:rsidRPr="006A31CA">
        <w:rPr>
          <w:i/>
        </w:rPr>
        <w:t>Slipstream</w:t>
      </w:r>
      <w:r>
        <w:t>? Answer: 17% yes</w:t>
      </w:r>
    </w:p>
    <w:p w:rsidR="00C301F6" w:rsidRDefault="00C301F6" w:rsidP="00C301F6">
      <w:pPr>
        <w:pStyle w:val="ListParagraph"/>
        <w:numPr>
          <w:ilvl w:val="0"/>
          <w:numId w:val="1"/>
        </w:numPr>
      </w:pPr>
      <w:r>
        <w:t xml:space="preserve">Do you know about the online edition of </w:t>
      </w:r>
      <w:r w:rsidRPr="006A31CA">
        <w:rPr>
          <w:i/>
        </w:rPr>
        <w:t>Slipstream</w:t>
      </w:r>
      <w:r>
        <w:t>? Answer: 75% yes</w:t>
      </w:r>
    </w:p>
    <w:p w:rsidR="00C301F6" w:rsidRDefault="00C301F6" w:rsidP="00C301F6">
      <w:r>
        <w:t xml:space="preserve">This was a strong indication that, even though our members knew about the online version, a small minority actually read it, so we have decided to make the May online edition the last one. Following that, </w:t>
      </w:r>
      <w:r w:rsidRPr="006A31CA">
        <w:rPr>
          <w:i/>
        </w:rPr>
        <w:t>Slipstream</w:t>
      </w:r>
      <w:r>
        <w:t xml:space="preserve"> print editions will be for two months at a time, beginning with the June/July issue, continuing in that pattern. </w:t>
      </w:r>
    </w:p>
    <w:p w:rsidR="00031BB6" w:rsidRDefault="00031BB6" w:rsidP="00C301F6">
      <w:r>
        <w:t xml:space="preserve">The meeting adjourned at 8:20 pm. </w:t>
      </w:r>
    </w:p>
    <w:p w:rsidR="00B269B4" w:rsidRDefault="00B269B4"/>
    <w:p w:rsidR="00B269B4" w:rsidRDefault="00B269B4"/>
    <w:p w:rsidR="00D15958" w:rsidRDefault="00D15958"/>
    <w:sectPr w:rsidR="00D15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5B8"/>
    <w:multiLevelType w:val="hybridMultilevel"/>
    <w:tmpl w:val="6EAA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C9"/>
    <w:rsid w:val="00031BB6"/>
    <w:rsid w:val="00055128"/>
    <w:rsid w:val="000A6756"/>
    <w:rsid w:val="00141382"/>
    <w:rsid w:val="003342C9"/>
    <w:rsid w:val="003E077B"/>
    <w:rsid w:val="00463396"/>
    <w:rsid w:val="005A58D0"/>
    <w:rsid w:val="0066756D"/>
    <w:rsid w:val="006A31CA"/>
    <w:rsid w:val="0072427F"/>
    <w:rsid w:val="0079237F"/>
    <w:rsid w:val="007B0574"/>
    <w:rsid w:val="00A42294"/>
    <w:rsid w:val="00B269B4"/>
    <w:rsid w:val="00BD447D"/>
    <w:rsid w:val="00C301F6"/>
    <w:rsid w:val="00D15958"/>
    <w:rsid w:val="00D667AD"/>
    <w:rsid w:val="00E0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7AD"/>
    <w:rPr>
      <w:color w:val="0000FF" w:themeColor="hyperlink"/>
      <w:u w:val="single"/>
    </w:rPr>
  </w:style>
  <w:style w:type="paragraph" w:styleId="ListParagraph">
    <w:name w:val="List Paragraph"/>
    <w:basedOn w:val="Normal"/>
    <w:uiPriority w:val="34"/>
    <w:qFormat/>
    <w:rsid w:val="00C30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7AD"/>
    <w:rPr>
      <w:color w:val="0000FF" w:themeColor="hyperlink"/>
      <w:u w:val="single"/>
    </w:rPr>
  </w:style>
  <w:style w:type="paragraph" w:styleId="ListParagraph">
    <w:name w:val="List Paragraph"/>
    <w:basedOn w:val="Normal"/>
    <w:uiPriority w:val="34"/>
    <w:qFormat/>
    <w:rsid w:val="00C30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mm@mavp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master@mavpc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Spreen</dc:creator>
  <cp:keywords/>
  <dc:description/>
  <cp:lastModifiedBy>Carey Spreen</cp:lastModifiedBy>
  <cp:revision>7</cp:revision>
  <dcterms:created xsi:type="dcterms:W3CDTF">2023-04-30T22:05:00Z</dcterms:created>
  <dcterms:modified xsi:type="dcterms:W3CDTF">2023-09-07T13:23:00Z</dcterms:modified>
</cp:coreProperties>
</file>